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Нижегородской области от 20.06.2014 N 409</w:t>
              <w:br/>
              <w:t xml:space="preserve">(ред. от 04.02.2025)</w:t>
              <w:br/>
              <w:t xml:space="preserve">"Об утверждении Порядка подготовки и утверждения краткосрочных планов реализации региональной программы капитального ремонта общего имущества в многоквартирных домах, расположенных на территории Нижегородской области"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19.03.2025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НИЖЕГОРОДСКОЙ ОБЛАСТИ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20 июня 2014 г. N 409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ПОРЯДКА ПОДГОТОВКИ И УТВЕРЖДЕНИЯ</w:t>
      </w:r>
    </w:p>
    <w:p>
      <w:pPr>
        <w:pStyle w:val="2"/>
        <w:jc w:val="center"/>
      </w:pPr>
      <w:r>
        <w:rPr>
          <w:sz w:val="24"/>
        </w:rPr>
        <w:t xml:space="preserve">КРАТКОСРОЧНЫХ ПЛАНОВ РЕАЛИЗАЦИИ РЕГИОНАЛЬНОЙ ПРОГРАММЫ</w:t>
      </w:r>
    </w:p>
    <w:p>
      <w:pPr>
        <w:pStyle w:val="2"/>
        <w:jc w:val="center"/>
      </w:pPr>
      <w:r>
        <w:rPr>
          <w:sz w:val="24"/>
        </w:rPr>
        <w:t xml:space="preserve">КАПИТАЛЬНОГО РЕМОНТА ОБЩЕГО ИМУЩЕСТВА В МНОГОКВАРТИРНЫХ</w:t>
      </w:r>
    </w:p>
    <w:p>
      <w:pPr>
        <w:pStyle w:val="2"/>
        <w:jc w:val="center"/>
      </w:pPr>
      <w:r>
        <w:rPr>
          <w:sz w:val="24"/>
        </w:rPr>
        <w:t xml:space="preserve">ДОМАХ, РАСПОЛОЖЕННЫХ НА ТЕРРИТОРИИ</w:t>
      </w:r>
    </w:p>
    <w:p>
      <w:pPr>
        <w:pStyle w:val="2"/>
        <w:jc w:val="center"/>
      </w:pPr>
      <w:r>
        <w:rPr>
          <w:sz w:val="24"/>
        </w:rPr>
        <w:t xml:space="preserve">НИЖЕГОРОДСКОЙ ОБЛАСТИ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постановлений Правительства Нижегородской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09.04.2015 </w:t>
            </w:r>
            <w:hyperlink w:history="0" r:id="rId7" w:tooltip="Постановление Правительства Нижегородской области от 09.04.2015 N 198 &quot;О внесении изменений в постановление Правительства Нижегородской области от 20 июня 2014 года N 409&quot; {КонсультантПлюс}">
              <w:r>
                <w:rPr>
                  <w:sz w:val="24"/>
                  <w:color w:val="0000ff"/>
                </w:rPr>
                <w:t xml:space="preserve">N 198</w:t>
              </w:r>
            </w:hyperlink>
            <w:r>
              <w:rPr>
                <w:sz w:val="24"/>
                <w:color w:val="392c69"/>
              </w:rPr>
              <w:t xml:space="preserve">, от 07.10.2015 </w:t>
            </w:r>
            <w:hyperlink w:history="0" r:id="rId8" w:tooltip="Постановление Правительства Нижегородской области от 07.10.2015 N 645 &quot;О внесении изменений в Порядок утверждения краткосрочных планов реализации региональной программы капитального ремонта общего имущества в многоквартирных домах, расположенных на территории Нижегородской области, утвержденный постановлением Правительства Нижегородской области от 20 июня 2014 года N 409&quot; {КонсультантПлюс}">
              <w:r>
                <w:rPr>
                  <w:sz w:val="24"/>
                  <w:color w:val="0000ff"/>
                </w:rPr>
                <w:t xml:space="preserve">N 645</w:t>
              </w:r>
            </w:hyperlink>
            <w:r>
              <w:rPr>
                <w:sz w:val="24"/>
                <w:color w:val="392c69"/>
              </w:rPr>
              <w:t xml:space="preserve">, от 20.11.2015 </w:t>
            </w:r>
            <w:hyperlink w:history="0" r:id="rId9" w:tooltip="Постановление Правительства Нижегородской области от 20.11.2015 N 753 (ред. от 11.02.2019) &quot;О внесении изменений в некоторые постановления Правительства Нижегородской области&quot; {КонсультантПлюс}">
              <w:r>
                <w:rPr>
                  <w:sz w:val="24"/>
                  <w:color w:val="0000ff"/>
                </w:rPr>
                <w:t xml:space="preserve">N 753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28.06.2016 </w:t>
            </w:r>
            <w:hyperlink w:history="0" r:id="rId10" w:tooltip="Постановление Правительства Нижегородской области от 28.06.2016 N 394 &quot;О внесении изменений в Порядок утверждения краткосрочных планов реализации региональной программы капитального ремонта общего имущества в многоквартирных домах, расположенных на территории Нижегородской области, утвержденный постановлением Правительства Нижегородской области от 20 июня 2014 года N 409&quot; {КонсультантПлюс}">
              <w:r>
                <w:rPr>
                  <w:sz w:val="24"/>
                  <w:color w:val="0000ff"/>
                </w:rPr>
                <w:t xml:space="preserve">N 394</w:t>
              </w:r>
            </w:hyperlink>
            <w:r>
              <w:rPr>
                <w:sz w:val="24"/>
                <w:color w:val="392c69"/>
              </w:rPr>
              <w:t xml:space="preserve">, от 12.10.2016 </w:t>
            </w:r>
            <w:hyperlink w:history="0" r:id="rId11" w:tooltip="Постановление Правительства Нижегородской области от 12.10.2016 N 694 &quot;О внесении изменений в Порядок утверждения краткосрочных планов реализации региональной программы капитального ремонта общего имущества в многоквартирных домах, расположенных на территории Нижегородской области, утвержденный постановлением Правительства Нижегородской области от 20 июня 2014 года N 409&quot; {КонсультантПлюс}">
              <w:r>
                <w:rPr>
                  <w:sz w:val="24"/>
                  <w:color w:val="0000ff"/>
                </w:rPr>
                <w:t xml:space="preserve">N 694</w:t>
              </w:r>
            </w:hyperlink>
            <w:r>
              <w:rPr>
                <w:sz w:val="24"/>
                <w:color w:val="392c69"/>
              </w:rPr>
              <w:t xml:space="preserve">, от 19.01.2017 </w:t>
            </w:r>
            <w:hyperlink w:history="0" r:id="rId12" w:tooltip="Постановление Правительства Нижегородской области от 19.01.2017 N 18 &quot;О внесении изменений в Порядок утверждения краткосрочных планов реализации региональной программы капитального ремонта общего имущества в многоквартирных домах, расположенных на территории Нижегородской области, утвержденный постановлением Правительства Нижегородской области от 20 июня 2014 года N 409&quot; {КонсультантПлюс}">
              <w:r>
                <w:rPr>
                  <w:sz w:val="24"/>
                  <w:color w:val="0000ff"/>
                </w:rPr>
                <w:t xml:space="preserve">N 18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09.11.2017 </w:t>
            </w:r>
            <w:hyperlink w:history="0" r:id="rId13" w:tooltip="Постановление Правительства Нижегородской области от 09.11.2017 N 793 &quot;О внесении изменений в Порядок утверждения краткосрочных планов реализации региональной программы капитального ремонта общего имущества в многоквартирных домах, расположенных на территории Нижегородской области, утвержденный постановлением Правительства Нижегородской области от 20 июня 2014 года N 409&quot; {КонсультантПлюс}">
              <w:r>
                <w:rPr>
                  <w:sz w:val="24"/>
                  <w:color w:val="0000ff"/>
                </w:rPr>
                <w:t xml:space="preserve">N 793</w:t>
              </w:r>
            </w:hyperlink>
            <w:r>
              <w:rPr>
                <w:sz w:val="24"/>
                <w:color w:val="392c69"/>
              </w:rPr>
              <w:t xml:space="preserve">, от 01.08.2018 </w:t>
            </w:r>
            <w:hyperlink w:history="0" r:id="rId14" w:tooltip="Постановление Правительства Нижегородской области от 01.08.2018 N 561 &quot;О внесении изменений в Порядок утверждения краткосрочных планов реализации региональной программы капитального ремонта общего имущества в многоквартирных домах, расположенных на территории Нижегородской области, утвержденный постановлением Правительства Нижегородской области от 20 июня 2014 года N 409&quot; {КонсультантПлюс}">
              <w:r>
                <w:rPr>
                  <w:sz w:val="24"/>
                  <w:color w:val="0000ff"/>
                </w:rPr>
                <w:t xml:space="preserve">N 561</w:t>
              </w:r>
            </w:hyperlink>
            <w:r>
              <w:rPr>
                <w:sz w:val="24"/>
                <w:color w:val="392c69"/>
              </w:rPr>
              <w:t xml:space="preserve">, от 01.03.2019 </w:t>
            </w:r>
            <w:hyperlink w:history="0" r:id="rId15" w:tooltip="Постановление Правительства Нижегородской области от 01.03.2019 N 117 &quot;О внесении изменений в постановление Правительства Нижегородской области от 20 июня 2014 г. N 409&quot; {КонсультантПлюс}">
              <w:r>
                <w:rPr>
                  <w:sz w:val="24"/>
                  <w:color w:val="0000ff"/>
                </w:rPr>
                <w:t xml:space="preserve">N 117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24.09.2019 </w:t>
            </w:r>
            <w:hyperlink w:history="0" r:id="rId16" w:tooltip="Постановление Правительства Нижегородской области от 24.09.2019 N 683 &quot;О внесении изменений в Порядок утверждения краткосрочных планов реализации региональной программы капитального ремонта общего имущества в многоквартирных домах, расположенных на территории Нижегородской области, утвержденный постановлением Правительства Нижегородской области от 20 июня 2014 г. N 409&quot; {КонсультантПлюс}">
              <w:r>
                <w:rPr>
                  <w:sz w:val="24"/>
                  <w:color w:val="0000ff"/>
                </w:rPr>
                <w:t xml:space="preserve">N 683</w:t>
              </w:r>
            </w:hyperlink>
            <w:r>
              <w:rPr>
                <w:sz w:val="24"/>
                <w:color w:val="392c69"/>
              </w:rPr>
              <w:t xml:space="preserve">, от 21.02.2020 </w:t>
            </w:r>
            <w:hyperlink w:history="0" r:id="rId17" w:tooltip="Постановление Правительства Нижегородской области от 21.02.2020 N 154 &quot;О внесении изменений в Порядок утверждения краткосрочных планов реализации региональной программы капитального ремонта общего имущества в многоквартирных домах, расположенных на территории Нижегородской области, утвержденный постановлением Правительства Нижегородской области от 20 июня 2014 г. N 409&quot; {КонсультантПлюс}">
              <w:r>
                <w:rPr>
                  <w:sz w:val="24"/>
                  <w:color w:val="0000ff"/>
                </w:rPr>
                <w:t xml:space="preserve">N 154</w:t>
              </w:r>
            </w:hyperlink>
            <w:r>
              <w:rPr>
                <w:sz w:val="24"/>
                <w:color w:val="392c69"/>
              </w:rPr>
              <w:t xml:space="preserve">, от 14.12.2021 </w:t>
            </w:r>
            <w:hyperlink w:history="0" r:id="rId18" w:tooltip="Постановление Правительства Нижегородской области от 14.12.2021 N 1153 &quot;О внесении изменений в Порядок утверждения краткосрочных планов реализации региональной программы капитального ремонта общего имущества в многоквартирных домах, расположенных на территории Нижегородской области, утвержденный постановлением Правительства Нижегородской области от 20 июня 2014 г. N 409&quot; {КонсультантПлюс}">
              <w:r>
                <w:rPr>
                  <w:sz w:val="24"/>
                  <w:color w:val="0000ff"/>
                </w:rPr>
                <w:t xml:space="preserve">N 1153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22.05.2023 </w:t>
            </w:r>
            <w:hyperlink w:history="0" r:id="rId19" w:tooltip="Постановление Правительства Нижегородской области от 22.05.2023 N 428 &quot;О внесении изменений в Порядок утверждения краткосрочных планов реализации региональной программы капитального ремонта общего имущества в многоквартирных домах, расположенных на территории Нижегородской области, утвержденный постановлением Правительства Нижегородской области от 20 июня 2014 г. N 409&quot; {КонсультантПлюс}">
              <w:r>
                <w:rPr>
                  <w:sz w:val="24"/>
                  <w:color w:val="0000ff"/>
                </w:rPr>
                <w:t xml:space="preserve">N 428</w:t>
              </w:r>
            </w:hyperlink>
            <w:r>
              <w:rPr>
                <w:sz w:val="24"/>
                <w:color w:val="392c69"/>
              </w:rPr>
              <w:t xml:space="preserve">, от 04.02.2025 </w:t>
            </w:r>
            <w:hyperlink w:history="0" r:id="rId20" w:tooltip="Постановление Правительства Нижегородской области от 04.02.2025 N 67 &quot;О внесении изменений в постановление Правительства Нижегородской области от 20 июня 2014 г. N 409&quot; (вместе с &quot;Порядком подготовки и утверждения краткосрочных планов реализации региональной программы капитального ремонта общего имущества в многоквартирных домах, расположенных на территории Нижегородской области&quot;) {КонсультантПлюс}">
              <w:r>
                <w:rPr>
                  <w:sz w:val="24"/>
                  <w:color w:val="0000ff"/>
                </w:rPr>
                <w:t xml:space="preserve">N 67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 изм., внесенными </w:t>
            </w:r>
            <w:hyperlink w:history="0" r:id="rId21" w:tooltip="Решение Нижегородского областного суда от 18.07.2017 по делу N 3а-255/17 &lt;О признании недействующими абзаца 1 пункта 10 в части слов &quot;составленных и (или) согласованных органами местного самоуправления&quot;, абзаца 4 пункта 12 в части слов &quot;в органы местного самоуправления&quot; и абзаца 5 пункта 12.1 Порядка утверждения краткосрочных планов реализации региональной программы капитального ремонта общего имущества в многоквартирных домах, расположенных на территории Нижегородской области, утв. постановлением Правитель {КонсультантПлюс}">
              <w:r>
                <w:rPr>
                  <w:sz w:val="24"/>
                  <w:color w:val="0000ff"/>
                </w:rPr>
                <w:t xml:space="preserve">решением</w:t>
              </w:r>
            </w:hyperlink>
            <w:r>
              <w:rPr>
                <w:sz w:val="24"/>
                <w:color w:val="392c69"/>
              </w:rPr>
              <w:t xml:space="preserve"> Нижегородского областного суда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18.07.2017 N 3а-255/17,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апелляционным </w:t>
            </w:r>
            <w:hyperlink w:history="0" r:id="rId22" w:tooltip="Апелляционное определение Судебной коллегии по административным делам Верховного Суда РФ от 22.11.2017 N 9-АПГ17-21 Об оставлении без изменения решения Нижегородского областного суда от 18.07.2017, которым удовлетворено заявление о признании недействующими с момента вступления решения суда в законную силу отдельных норм Порядка утверждения краткосрочных планов реализации региональной программы капитального ремонта общего имущества в многоквартирных домах, расположенных на территории Нижегородской области, у {КонсультантПлюс}">
              <w:r>
                <w:rPr>
                  <w:sz w:val="24"/>
                  <w:color w:val="0000ff"/>
                </w:rPr>
                <w:t xml:space="preserve">определением</w:t>
              </w:r>
            </w:hyperlink>
            <w:r>
              <w:rPr>
                <w:sz w:val="24"/>
                <w:color w:val="392c69"/>
              </w:rPr>
              <w:t xml:space="preserve"> Верховного Суда РФ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22.11.2017 N 9-АПГ17-21)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23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частями 7</w:t>
        </w:r>
      </w:hyperlink>
      <w:r>
        <w:rPr>
          <w:sz w:val="24"/>
        </w:rPr>
        <w:t xml:space="preserve"> и </w:t>
      </w:r>
      <w:hyperlink w:history="0" r:id="rId24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7.2 статьи 168</w:t>
        </w:r>
      </w:hyperlink>
      <w:r>
        <w:rPr>
          <w:sz w:val="24"/>
        </w:rPr>
        <w:t xml:space="preserve"> Жилищного кодекса Российской Федерации и </w:t>
      </w:r>
      <w:hyperlink w:history="0" r:id="rId25" w:tooltip="Закон Нижегородской области от 28.11.2013 N 159-З (ред. от 13.11.2024, с изм. от 12.03.2025) &quot;Об организации проведения капитального ремонта общего имущества в многоквартирных домах, расположенных на территории Нижегородской области&quot; (принят постановлением ЗС НО от 22.11.2013 N 1109-V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Нижегородской области от 28 ноября 2013 г. N 159-З "Об организации проведения капитального ремонта общего имущества в многоквартирных домах, расположенных на территории Нижегородской области" Правительство Нижегородской области постановляет:</w:t>
      </w:r>
    </w:p>
    <w:p>
      <w:pPr>
        <w:pStyle w:val="0"/>
        <w:jc w:val="both"/>
      </w:pPr>
      <w:r>
        <w:rPr>
          <w:sz w:val="24"/>
        </w:rPr>
        <w:t xml:space="preserve">(преамбула в ред. </w:t>
      </w:r>
      <w:hyperlink w:history="0" r:id="rId26" w:tooltip="Постановление Правительства Нижегородской области от 04.02.2025 N 67 &quot;О внесении изменений в постановление Правительства Нижегородской области от 20 июня 2014 г. N 409&quot; (вместе с &quot;Порядком подготовки и утверждения краткосрочных планов реализации региональной программы капитального ремонта общего имущества в многоквартирных домах, расположенных на территории Нижегородской области&quot;)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Нижегородской области от 04.02.2025 N 67)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прилагаемый </w:t>
      </w:r>
      <w:hyperlink w:history="0" w:anchor="P41" w:tooltip="ПОРЯДОК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подготовки и утверждения краткосрочных планов реализации региональной программы капитального ремонта общего имущества в многоквартирных домах, расположенных на территории Нижегородской области.</w:t>
      </w:r>
    </w:p>
    <w:p>
      <w:pPr>
        <w:pStyle w:val="0"/>
        <w:jc w:val="both"/>
      </w:pPr>
      <w:r>
        <w:rPr>
          <w:sz w:val="24"/>
        </w:rPr>
        <w:t xml:space="preserve">(п. 1 в ред. </w:t>
      </w:r>
      <w:hyperlink w:history="0" r:id="rId27" w:tooltip="Постановление Правительства Нижегородской области от 04.02.2025 N 67 &quot;О внесении изменений в постановление Правительства Нижегородской области от 20 июня 2014 г. N 409&quot; (вместе с &quot;Порядком подготовки и утверждения краткосрочных планов реализации региональной программы капитального ремонта общего имущества в многоквартирных домах, расположенных на территории Нижегородской области&quot;)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Нижегородской области от 04.02.2025 N 67)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Аппарату Правительства Нижегородской области обеспечить опубликование настоящего постановления.</w:t>
      </w:r>
    </w:p>
    <w:p>
      <w:pPr>
        <w:pStyle w:val="0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Врио Губернатора</w:t>
      </w:r>
    </w:p>
    <w:p>
      <w:pPr>
        <w:pStyle w:val="0"/>
        <w:jc w:val="right"/>
      </w:pPr>
      <w:r>
        <w:rPr>
          <w:sz w:val="24"/>
        </w:rPr>
        <w:t xml:space="preserve">В.П.ШАНЦЕВ</w:t>
      </w:r>
    </w:p>
    <w:p>
      <w:pPr>
        <w:pStyle w:val="0"/>
      </w:pPr>
      <w:r>
        <w:rPr>
          <w:sz w:val="24"/>
        </w:rPr>
      </w:r>
    </w:p>
    <w:p>
      <w:pPr>
        <w:pStyle w:val="0"/>
      </w:pPr>
      <w:r>
        <w:rPr>
          <w:sz w:val="24"/>
        </w:rPr>
      </w:r>
    </w:p>
    <w:p>
      <w:pPr>
        <w:pStyle w:val="0"/>
      </w:pPr>
      <w:r>
        <w:rPr>
          <w:sz w:val="24"/>
        </w:rPr>
      </w:r>
    </w:p>
    <w:p>
      <w:pPr>
        <w:pStyle w:val="0"/>
      </w:pPr>
      <w:r>
        <w:rPr>
          <w:sz w:val="24"/>
        </w:rPr>
      </w:r>
    </w:p>
    <w:p>
      <w:pPr>
        <w:pStyle w:val="0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постановлением</w:t>
      </w:r>
    </w:p>
    <w:p>
      <w:pPr>
        <w:pStyle w:val="0"/>
        <w:jc w:val="right"/>
      </w:pPr>
      <w:r>
        <w:rPr>
          <w:sz w:val="24"/>
        </w:rPr>
        <w:t xml:space="preserve">Правительства Нижегородской области</w:t>
      </w:r>
    </w:p>
    <w:p>
      <w:pPr>
        <w:pStyle w:val="0"/>
        <w:jc w:val="right"/>
      </w:pPr>
      <w:r>
        <w:rPr>
          <w:sz w:val="24"/>
        </w:rPr>
        <w:t xml:space="preserve">от 20 июня 2014 г. N 409</w:t>
      </w:r>
    </w:p>
    <w:p>
      <w:pPr>
        <w:pStyle w:val="0"/>
      </w:pPr>
      <w:r>
        <w:rPr>
          <w:sz w:val="24"/>
        </w:rPr>
      </w:r>
    </w:p>
    <w:bookmarkStart w:id="41" w:name="P41"/>
    <w:bookmarkEnd w:id="41"/>
    <w:p>
      <w:pPr>
        <w:pStyle w:val="2"/>
        <w:jc w:val="center"/>
      </w:pPr>
      <w:r>
        <w:rPr>
          <w:sz w:val="24"/>
        </w:rPr>
        <w:t xml:space="preserve">ПОРЯДОК</w:t>
      </w:r>
    </w:p>
    <w:p>
      <w:pPr>
        <w:pStyle w:val="2"/>
        <w:jc w:val="center"/>
      </w:pPr>
      <w:r>
        <w:rPr>
          <w:sz w:val="24"/>
        </w:rPr>
        <w:t xml:space="preserve">ПОДГОТОВКИ И УТВЕРЖДЕНИЯ КРАТКОСРОЧНЫХ ПЛАНОВ РЕАЛИЗАЦИИ</w:t>
      </w:r>
    </w:p>
    <w:p>
      <w:pPr>
        <w:pStyle w:val="2"/>
        <w:jc w:val="center"/>
      </w:pPr>
      <w:r>
        <w:rPr>
          <w:sz w:val="24"/>
        </w:rPr>
        <w:t xml:space="preserve">РЕГИОНАЛЬНОЙ ПРОГРАММЫ КАПИТАЛЬНОГО РЕМОНТА ОБЩЕГО</w:t>
      </w:r>
    </w:p>
    <w:p>
      <w:pPr>
        <w:pStyle w:val="2"/>
        <w:jc w:val="center"/>
      </w:pPr>
      <w:r>
        <w:rPr>
          <w:sz w:val="24"/>
        </w:rPr>
        <w:t xml:space="preserve">ИМУЩЕСТВА В МНОГОКВАРТИРНЫХ ДОМАХ, РАСПОЛОЖЕННЫХ</w:t>
      </w:r>
    </w:p>
    <w:p>
      <w:pPr>
        <w:pStyle w:val="2"/>
        <w:jc w:val="center"/>
      </w:pPr>
      <w:r>
        <w:rPr>
          <w:sz w:val="24"/>
        </w:rPr>
        <w:t xml:space="preserve">НА ТЕРРИТОРИИ НИЖЕГОРОДСКОЙ ОБЛАСТИ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</w:t>
            </w:r>
            <w:hyperlink w:history="0" r:id="rId28" w:tooltip="Постановление Правительства Нижегородской области от 04.02.2025 N 67 &quot;О внесении изменений в постановление Правительства Нижегородской области от 20 июня 2014 г. N 409&quot; (вместе с &quot;Порядком подготовки и утверждения краткосрочных планов реализации региональной программы капитального ремонта общего имущества в многоквартирных домах, расположенных на территории Нижегородской области&quot;) {КонсультантПлюс}">
              <w:r>
                <w:rPr>
                  <w:sz w:val="24"/>
                  <w:color w:val="0000ff"/>
                </w:rPr>
                <w:t xml:space="preserve">постановления</w:t>
              </w:r>
            </w:hyperlink>
            <w:r>
              <w:rPr>
                <w:sz w:val="24"/>
                <w:color w:val="392c69"/>
              </w:rPr>
              <w:t xml:space="preserve"> Правительства Нижегородской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04.02.2025 N 67)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Настоящий Порядок разработан в соответствии с </w:t>
      </w:r>
      <w:hyperlink w:history="0" r:id="rId29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частями 7</w:t>
        </w:r>
      </w:hyperlink>
      <w:r>
        <w:rPr>
          <w:sz w:val="24"/>
        </w:rPr>
        <w:t xml:space="preserve"> и </w:t>
      </w:r>
      <w:hyperlink w:history="0" r:id="rId30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7.2 статьи 168</w:t>
        </w:r>
      </w:hyperlink>
      <w:r>
        <w:rPr>
          <w:sz w:val="24"/>
        </w:rPr>
        <w:t xml:space="preserve"> Жилищного кодекса Российской Федерации и </w:t>
      </w:r>
      <w:hyperlink w:history="0" r:id="rId31" w:tooltip="Закон Нижегородской области от 28.11.2013 N 159-З (ред. от 13.11.2024, с изм. от 12.03.2025) &quot;Об организации проведения капитального ремонта общего имущества в многоквартирных домах, расположенных на территории Нижегородской области&quot; (принят постановлением ЗС НО от 22.11.2013 N 1109-V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Нижегородской области от 28 ноября 2013 г. N 159-З "Об организации проведения капитального ремонта общего имущества в многоквартирных домах, расположенных на территории Нижегородской области" (далее - Закон), определяет процедуру подготовки и утверждения краткосрочных планов реализации региональной программы капитального ремонта общего имущества в многоквартирных домах, расположенных на территории Нижегородской области (далее - краткосрочные планы), требования к таким планам, порядок предоставления органами местного самоуправления муниципальных образований Нижегородской области (далее - орган местного самоуправления) и собственниками помещений в многоквартирных домах, формирующими фонд капитального ремонта на специальном счете, сведений, необходимых для подготовки таких планов, внесения изменений в них.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Краткосрочные планы утверждаются в целях реализации региональной программы капитального ремонта общего имущества в многоквартирных домах, расположенных на территории Нижегородской области (далее - региональная программа капитального ремонта), конкретизации сроков проведения капитального ремонта общего имущества в многоквартирных домах, уточнения планируемых видов услуг и (или) работ по капитальному ремонту общего имущества в многоквартирных домах (далее также - капитальный ремонт), определения видов и объема государственной поддержки, муниципальной поддержки капитального ремонта.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Краткосрочные планы подготавливаются и утверждаются сроком на три года (далее - период реализации краткосрочного плана) с распределением по годам в пределах указанного срока.</w:t>
      </w:r>
    </w:p>
    <w:p>
      <w:pPr>
        <w:pStyle w:val="1"/>
        <w:spacing w:before="200" w:line-rule="auto"/>
        <w:jc w:val="both"/>
      </w:pPr>
      <w:r>
        <w:rPr>
          <w:sz w:val="20"/>
        </w:rPr>
        <w:t xml:space="preserve">    4. Краткосрочные планы формируются исходя из принципов, предусмотренных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                      1</w:t>
      </w:r>
    </w:p>
    <w:p>
      <w:pPr>
        <w:pStyle w:val="1"/>
        <w:jc w:val="both"/>
      </w:pPr>
      <w:hyperlink w:history="0" r:id="rId32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0"/>
            <w:color w:val="0000ff"/>
          </w:rPr>
          <w:t xml:space="preserve">частью  7.1  статьи  168</w:t>
        </w:r>
      </w:hyperlink>
      <w:r>
        <w:rPr>
          <w:sz w:val="20"/>
        </w:rPr>
        <w:t xml:space="preserve"> Жилищного кодекса Российской Федерации и </w:t>
      </w:r>
      <w:hyperlink w:history="0" r:id="rId33" w:tooltip="Закон Нижегородской области от 28.11.2013 N 159-З (ред. от 13.11.2024, с изм. от 12.03.2025) &quot;Об организации проведения капитального ремонта общего имущества в многоквартирных домах, расположенных на территории Нижегородской области&quot; (принят постановлением ЗС НО от 22.11.2013 N 1109-V) {КонсультантПлюс}">
        <w:r>
          <w:rPr>
            <w:sz w:val="20"/>
            <w:color w:val="0000ff"/>
          </w:rPr>
          <w:t xml:space="preserve">частью 3</w:t>
        </w:r>
      </w:hyperlink>
    </w:p>
    <w:p>
      <w:pPr>
        <w:pStyle w:val="1"/>
        <w:jc w:val="both"/>
      </w:pPr>
      <w:r>
        <w:rPr>
          <w:sz w:val="20"/>
        </w:rPr>
        <w:t xml:space="preserve">статьи 15 Закона.</w:t>
      </w:r>
    </w:p>
    <w:p>
      <w:pPr>
        <w:pStyle w:val="0"/>
        <w:ind w:firstLine="540"/>
        <w:jc w:val="both"/>
      </w:pPr>
      <w:r>
        <w:rPr>
          <w:sz w:val="24"/>
        </w:rPr>
        <w:t xml:space="preserve">5. Подготовка и утверждение краткосрочных планов включает: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формирование органами местного самоуправления проектов краткосрочных планов реализации региональной программы капитального ремонта в многоквартирных домах, расположенных на территории соответствующего муниципального округа, городского округа Нижегородской области (далее - краткосрочные планы муниципальных образований Нижегородской области), и направление их на согласование в министерство энергетики и жилищно-коммунального хозяйства Нижегородской области (далее - Министерство);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формирование Министерством проекта регионального краткосрочного плана реализации региональной программы капитального ремонта (далее - региональный краткосрочный план) на основании проектов краткосрочных планов муниципальных образований Нижегородской области, согласованных Министерством;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утверждение органами местного самоуправления согласованных Министерством краткосрочных планов муниципальных образований Нижегородской области;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утверждение Министерством регионального краткосрочного плана.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Проекты краткосрочных планов муниципальных образований Нижегородской области разрабатываются органами местного самоуправления по форме, утвержденной Министерством, и направляются в Министерство до 1 декабря года, предшествующего периоду реализации краткосрочного плана.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формировании краткосрочных планов учитываются: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сроки проведения капитального ремонта и виды услуг и (или) работ по капитальному ремонту, определенные региональной программой капитального ремонта;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информация о техническом состоянии многоквартирных домов, в том числе полученная по результатам обследования технического состояния многоквартирных домов;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планируемые источники финансирования капитального ремонта, в том числе предусмотренные в областном и (или) местном бюджетах средства государственной и (или) муниципальной поддержки;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стоимость планируемых услуг и (или) работ по капитальному ремонту с учетом установленной в соответствии с законодательством предельной стоимости, локальных сметных расчетов и стоимости услуг и (или) работ по капитальному ремонту, выполненных в аналогичных (типовых) многоквартирных домах.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Методическое обеспечение подготовки органами местного самоуправления проектов краткосрочных планов муниципальных образований Нижегородской области осуществляется Министерством.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Региональный краткосрочный план разрабатывается по форме, установленной Министерством, и утверждается приказом Министерства до 31 декабря года, предшествующего периоду реализации краткосрочного плана.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В целях формирования проектов краткосрочных планов муниципальных образований Нижегородской области в отношении многоквартирных домов, собственники помещений которых формируют фонд капитального ремонта на специальном счете, сведения, необходимые для формирования проекта краткосрочного плана, представляются в органы местного самоуправления лицами, уполномоченными собственниками помещений, в срок до 1 ноября года, предшествующего периоду реализации краткосрочного плана муниципального образования Нижегородской области, по форме, установленной Министерством.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Внесение изменений в краткосрочные планы муниципальных образований Нижегородской области, а также в региональный краткосрочный план осуществляется по следующим основаниям: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внесение изменений в региональную программу;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изменение видов, сроков оказания услуг и (или) выполнения работ по капитальному ремонту общего имущества в многоквартирных домах по основаниям, предусмотренным законодательством;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изменение размера предельной стоимости услуг и (или) работ по капитальному ремонту общего имущества в многоквартирных домах, изменение стоимости запланированных услуг и (или) работ по капитальному ремонту;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уточнение иных сведений, предусмотренных региональным краткосрочным планом;</w:t>
      </w:r>
    </w:p>
    <w:p>
      <w:pPr>
        <w:pStyle w:val="1"/>
        <w:spacing w:before="200" w:line-rule="auto"/>
        <w:jc w:val="both"/>
      </w:pPr>
      <w:r>
        <w:rPr>
          <w:sz w:val="20"/>
        </w:rPr>
        <w:t xml:space="preserve">    5)  учет  случаев  проведения  капитального  ремонта общего имущества в</w:t>
      </w:r>
    </w:p>
    <w:p>
      <w:pPr>
        <w:pStyle w:val="1"/>
        <w:jc w:val="both"/>
      </w:pPr>
      <w:r>
        <w:rPr>
          <w:sz w:val="20"/>
        </w:rPr>
        <w:t xml:space="preserve">многоквартирном   доме   в   целях  восстановления  технического  состояния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           1</w:t>
      </w:r>
    </w:p>
    <w:p>
      <w:pPr>
        <w:pStyle w:val="1"/>
        <w:jc w:val="both"/>
      </w:pPr>
      <w:r>
        <w:rPr>
          <w:sz w:val="20"/>
        </w:rPr>
        <w:t xml:space="preserve">многоквартирного  дома  в  порядке,  предусмотренном  </w:t>
      </w:r>
      <w:hyperlink w:history="0" r:id="rId34" w:tooltip="Закон Нижегородской области от 28.11.2013 N 159-З (ред. от 13.11.2024, с изм. от 12.03.2025) &quot;Об организации проведения капитального ремонта общего имущества в многоквартирных домах, расположенных на территории Нижегородской области&quot; (принят постановлением ЗС НО от 22.11.2013 N 1109-V) {КонсультантПлюс}">
        <w:r>
          <w:rPr>
            <w:sz w:val="20"/>
            <w:color w:val="0000ff"/>
          </w:rPr>
          <w:t xml:space="preserve">частью  6   статьи 18</w:t>
        </w:r>
      </w:hyperlink>
    </w:p>
    <w:p>
      <w:pPr>
        <w:pStyle w:val="1"/>
        <w:jc w:val="both"/>
      </w:pPr>
      <w:r>
        <w:rPr>
          <w:sz w:val="20"/>
        </w:rPr>
        <w:t xml:space="preserve">Закона,  в  объеме,  необходимом  для  ликвидации  последствий аварии, иной</w:t>
      </w:r>
    </w:p>
    <w:p>
      <w:pPr>
        <w:pStyle w:val="1"/>
        <w:jc w:val="both"/>
      </w:pPr>
      <w:r>
        <w:rPr>
          <w:sz w:val="20"/>
        </w:rPr>
        <w:t xml:space="preserve">чрезвычайной ситуации природного или техногенного характера.</w:t>
      </w:r>
    </w:p>
    <w:p>
      <w:pPr>
        <w:pStyle w:val="0"/>
        <w:ind w:firstLine="540"/>
        <w:jc w:val="both"/>
      </w:pPr>
      <w:r>
        <w:rPr>
          <w:sz w:val="24"/>
        </w:rPr>
        <w:t xml:space="preserve">10. Информация о краткосрочных планах подлежит обязательному размещению в государственной информационной системе жилищно-коммунального хозяйства в соответствии с </w:t>
      </w:r>
      <w:hyperlink w:history="0" r:id="rId35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частью 8 статьи 168</w:t>
        </w:r>
      </w:hyperlink>
      <w:r>
        <w:rPr>
          <w:sz w:val="24"/>
        </w:rPr>
        <w:t xml:space="preserve"> Жилищного кодекса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Министерство обеспечивает размещение регионального краткосрочного плана и изменений в него на своем официальном сайте в информационно-телекоммуникационной сети "Интернет" в течение десяти дней после вступления в силу приказа Министерства об утверждении регионального краткосрочного плана (изменений в него).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Органы местного самоуправления обеспечивают размещение краткосрочных планов муниципальных образований Нижегородской области и изменений в них на своих официальных сайтах в информационно-телекоммуникационной сети "Интернет" в течение десяти дней после вступления в силу соответствующих муниципальных правовых актов об утверждении краткосрочных планов муниципального образования Нижегородской области (изменений в них).</w:t>
      </w:r>
    </w:p>
    <w:p>
      <w:pPr>
        <w:pStyle w:val="0"/>
      </w:pPr>
      <w:r>
        <w:rPr>
          <w:sz w:val="24"/>
        </w:rPr>
      </w:r>
    </w:p>
    <w:p>
      <w:pPr>
        <w:pStyle w:val="0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Нижегородской области от 20.06.2014 N 409</w:t>
            <w:br/>
            <w:t>(ред. от 04.02.2025)</w:t>
            <w:br/>
            <w:t>"Об утверждении Порядка подго...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19.03.2025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RLAW187&amp;n=110655&amp;date=19.03.2025&amp;dst=100005&amp;field=134" TargetMode = "External"/>
	<Relationship Id="rId8" Type="http://schemas.openxmlformats.org/officeDocument/2006/relationships/hyperlink" Target="https://login.consultant.ru/link/?req=doc&amp;base=RLAW187&amp;n=121134&amp;date=19.03.2025&amp;dst=100005&amp;field=134" TargetMode = "External"/>
	<Relationship Id="rId9" Type="http://schemas.openxmlformats.org/officeDocument/2006/relationships/hyperlink" Target="https://login.consultant.ru/link/?req=doc&amp;base=RLAW187&amp;n=191024&amp;date=19.03.2025&amp;dst=100027&amp;field=134" TargetMode = "External"/>
	<Relationship Id="rId10" Type="http://schemas.openxmlformats.org/officeDocument/2006/relationships/hyperlink" Target="https://login.consultant.ru/link/?req=doc&amp;base=RLAW187&amp;n=138098&amp;date=19.03.2025&amp;dst=100005&amp;field=134" TargetMode = "External"/>
	<Relationship Id="rId11" Type="http://schemas.openxmlformats.org/officeDocument/2006/relationships/hyperlink" Target="https://login.consultant.ru/link/?req=doc&amp;base=RLAW187&amp;n=143780&amp;date=19.03.2025&amp;dst=100005&amp;field=134" TargetMode = "External"/>
	<Relationship Id="rId12" Type="http://schemas.openxmlformats.org/officeDocument/2006/relationships/hyperlink" Target="https://login.consultant.ru/link/?req=doc&amp;base=RLAW187&amp;n=149320&amp;date=19.03.2025&amp;dst=100005&amp;field=134" TargetMode = "External"/>
	<Relationship Id="rId13" Type="http://schemas.openxmlformats.org/officeDocument/2006/relationships/hyperlink" Target="https://login.consultant.ru/link/?req=doc&amp;base=RLAW187&amp;n=165962&amp;date=19.03.2025&amp;dst=100005&amp;field=134" TargetMode = "External"/>
	<Relationship Id="rId14" Type="http://schemas.openxmlformats.org/officeDocument/2006/relationships/hyperlink" Target="https://login.consultant.ru/link/?req=doc&amp;base=RLAW187&amp;n=180453&amp;date=19.03.2025&amp;dst=100005&amp;field=134" TargetMode = "External"/>
	<Relationship Id="rId15" Type="http://schemas.openxmlformats.org/officeDocument/2006/relationships/hyperlink" Target="https://login.consultant.ru/link/?req=doc&amp;base=RLAW187&amp;n=191658&amp;date=19.03.2025&amp;dst=100005&amp;field=134" TargetMode = "External"/>
	<Relationship Id="rId16" Type="http://schemas.openxmlformats.org/officeDocument/2006/relationships/hyperlink" Target="https://login.consultant.ru/link/?req=doc&amp;base=RLAW187&amp;n=202195&amp;date=19.03.2025&amp;dst=100005&amp;field=134" TargetMode = "External"/>
	<Relationship Id="rId17" Type="http://schemas.openxmlformats.org/officeDocument/2006/relationships/hyperlink" Target="https://login.consultant.ru/link/?req=doc&amp;base=RLAW187&amp;n=211660&amp;date=19.03.2025&amp;dst=100005&amp;field=134" TargetMode = "External"/>
	<Relationship Id="rId18" Type="http://schemas.openxmlformats.org/officeDocument/2006/relationships/hyperlink" Target="https://login.consultant.ru/link/?req=doc&amp;base=RLAW187&amp;n=245660&amp;date=19.03.2025&amp;dst=100005&amp;field=134" TargetMode = "External"/>
	<Relationship Id="rId19" Type="http://schemas.openxmlformats.org/officeDocument/2006/relationships/hyperlink" Target="https://login.consultant.ru/link/?req=doc&amp;base=RLAW187&amp;n=273372&amp;date=19.03.2025&amp;dst=100005&amp;field=134" TargetMode = "External"/>
	<Relationship Id="rId20" Type="http://schemas.openxmlformats.org/officeDocument/2006/relationships/hyperlink" Target="https://login.consultant.ru/link/?req=doc&amp;base=RLAW187&amp;n=310364&amp;date=19.03.2025&amp;dst=100005&amp;field=134" TargetMode = "External"/>
	<Relationship Id="rId21" Type="http://schemas.openxmlformats.org/officeDocument/2006/relationships/hyperlink" Target="https://login.consultant.ru/link/?req=doc&amp;base=RLAW187&amp;n=167074&amp;date=19.03.2025&amp;dst=100080&amp;field=134" TargetMode = "External"/>
	<Relationship Id="rId22" Type="http://schemas.openxmlformats.org/officeDocument/2006/relationships/hyperlink" Target="https://login.consultant.ru/link/?req=doc&amp;base=ARB&amp;n=522667&amp;date=19.03.2025&amp;dst=100054&amp;field=134" TargetMode = "External"/>
	<Relationship Id="rId23" Type="http://schemas.openxmlformats.org/officeDocument/2006/relationships/hyperlink" Target="https://login.consultant.ru/link/?req=doc&amp;base=LAW&amp;n=493210&amp;date=19.03.2025&amp;dst=101661&amp;field=134" TargetMode = "External"/>
	<Relationship Id="rId24" Type="http://schemas.openxmlformats.org/officeDocument/2006/relationships/hyperlink" Target="https://login.consultant.ru/link/?req=doc&amp;base=LAW&amp;n=493210&amp;date=19.03.2025&amp;dst=1225&amp;field=134" TargetMode = "External"/>
	<Relationship Id="rId25" Type="http://schemas.openxmlformats.org/officeDocument/2006/relationships/hyperlink" Target="https://login.consultant.ru/link/?req=doc&amp;base=RLAW187&amp;n=305119&amp;date=19.03.2025&amp;dst=3&amp;field=134" TargetMode = "External"/>
	<Relationship Id="rId26" Type="http://schemas.openxmlformats.org/officeDocument/2006/relationships/hyperlink" Target="https://login.consultant.ru/link/?req=doc&amp;base=RLAW187&amp;n=310364&amp;date=19.03.2025&amp;dst=100006&amp;field=134" TargetMode = "External"/>
	<Relationship Id="rId27" Type="http://schemas.openxmlformats.org/officeDocument/2006/relationships/hyperlink" Target="https://login.consultant.ru/link/?req=doc&amp;base=RLAW187&amp;n=310364&amp;date=19.03.2025&amp;dst=100009&amp;field=134" TargetMode = "External"/>
	<Relationship Id="rId28" Type="http://schemas.openxmlformats.org/officeDocument/2006/relationships/hyperlink" Target="https://login.consultant.ru/link/?req=doc&amp;base=RLAW187&amp;n=310364&amp;date=19.03.2025&amp;dst=100010&amp;field=134" TargetMode = "External"/>
	<Relationship Id="rId29" Type="http://schemas.openxmlformats.org/officeDocument/2006/relationships/hyperlink" Target="https://login.consultant.ru/link/?req=doc&amp;base=LAW&amp;n=493210&amp;date=19.03.2025&amp;dst=101661&amp;field=134" TargetMode = "External"/>
	<Relationship Id="rId30" Type="http://schemas.openxmlformats.org/officeDocument/2006/relationships/hyperlink" Target="https://login.consultant.ru/link/?req=doc&amp;base=LAW&amp;n=493210&amp;date=19.03.2025&amp;dst=1225&amp;field=134" TargetMode = "External"/>
	<Relationship Id="rId31" Type="http://schemas.openxmlformats.org/officeDocument/2006/relationships/hyperlink" Target="https://login.consultant.ru/link/?req=doc&amp;base=RLAW187&amp;n=305119&amp;date=19.03.2025&amp;dst=3&amp;field=134" TargetMode = "External"/>
	<Relationship Id="rId32" Type="http://schemas.openxmlformats.org/officeDocument/2006/relationships/hyperlink" Target="https://login.consultant.ru/link/?req=doc&amp;base=LAW&amp;n=493210&amp;date=19.03.2025&amp;dst=101625&amp;field=134" TargetMode = "External"/>
	<Relationship Id="rId33" Type="http://schemas.openxmlformats.org/officeDocument/2006/relationships/hyperlink" Target="https://login.consultant.ru/link/?req=doc&amp;base=RLAW187&amp;n=305119&amp;date=19.03.2025&amp;dst=10&amp;field=134" TargetMode = "External"/>
	<Relationship Id="rId34" Type="http://schemas.openxmlformats.org/officeDocument/2006/relationships/hyperlink" Target="https://login.consultant.ru/link/?req=doc&amp;base=RLAW187&amp;n=305119&amp;date=19.03.2025&amp;dst=88&amp;field=134" TargetMode = "External"/>
	<Relationship Id="rId35" Type="http://schemas.openxmlformats.org/officeDocument/2006/relationships/hyperlink" Target="https://login.consultant.ru/link/?req=doc&amp;base=LAW&amp;n=493210&amp;date=19.03.2025&amp;dst=1129&amp;field=134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Нижегородской области от 20.06.2014 N 409
(ред. от 04.02.2025)
"Об утверждении Порядка подготовки и утверждения краткосрочных планов реализации региональной программы капитального ремонта общего имущества в многоквартирных домах, расположенных на территории Нижегородской области"</dc:title>
  <dcterms:created xsi:type="dcterms:W3CDTF">2025-03-19T11:02:50Z</dcterms:created>
</cp:coreProperties>
</file>