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C57" w:rsidRPr="00FE3CFE" w:rsidRDefault="001E3A82" w:rsidP="00465C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17"/>
          <w:szCs w:val="17"/>
        </w:rPr>
      </w:pPr>
      <w:r w:rsidRPr="00FE3CFE">
        <w:rPr>
          <w:rFonts w:ascii="Times New Roman" w:hAnsi="Times New Roman"/>
          <w:b/>
          <w:bCs/>
          <w:sz w:val="17"/>
          <w:szCs w:val="17"/>
        </w:rPr>
        <w:t>Д</w:t>
      </w:r>
      <w:r w:rsidR="00960C57" w:rsidRPr="00FE3CFE">
        <w:rPr>
          <w:rFonts w:ascii="Times New Roman" w:hAnsi="Times New Roman"/>
          <w:b/>
          <w:bCs/>
          <w:sz w:val="17"/>
          <w:szCs w:val="17"/>
        </w:rPr>
        <w:t>оговор</w:t>
      </w:r>
    </w:p>
    <w:p w:rsidR="00960C57" w:rsidRPr="00FE3CFE" w:rsidRDefault="00960C57" w:rsidP="00D02D2F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bCs/>
          <w:sz w:val="17"/>
          <w:szCs w:val="17"/>
        </w:rPr>
      </w:pPr>
      <w:r w:rsidRPr="00FE3CFE">
        <w:rPr>
          <w:rFonts w:ascii="Times New Roman" w:hAnsi="Times New Roman"/>
          <w:b/>
          <w:bCs/>
          <w:sz w:val="17"/>
          <w:szCs w:val="17"/>
        </w:rPr>
        <w:t>о формировании фонда капитального ремонта на счете регионального оператора и об организации проведения капитального ремонта общего имущества в многоквартирном доме</w:t>
      </w:r>
    </w:p>
    <w:p w:rsidR="00960C57" w:rsidRPr="00FE3CFE" w:rsidRDefault="00960C57" w:rsidP="002324D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Собственник помещения</w:t>
      </w:r>
      <w:r w:rsidR="00784E15" w:rsidRPr="00FE3CFE">
        <w:rPr>
          <w:rFonts w:ascii="Times New Roman" w:hAnsi="Times New Roman"/>
          <w:sz w:val="17"/>
          <w:szCs w:val="17"/>
        </w:rPr>
        <w:t xml:space="preserve"> </w:t>
      </w:r>
      <w:r w:rsidRPr="00FE3CFE">
        <w:rPr>
          <w:rFonts w:ascii="Times New Roman" w:hAnsi="Times New Roman"/>
          <w:sz w:val="17"/>
          <w:szCs w:val="17"/>
        </w:rPr>
        <w:t>в многоквартирном доме, расположенном по адресу</w:t>
      </w:r>
      <w:r w:rsidR="005B7763" w:rsidRPr="00FE3CFE">
        <w:rPr>
          <w:rFonts w:ascii="Times New Roman" w:hAnsi="Times New Roman"/>
          <w:sz w:val="17"/>
          <w:szCs w:val="17"/>
        </w:rPr>
        <w:t>_____</w:t>
      </w:r>
      <w:r w:rsidRPr="00FE3CFE">
        <w:rPr>
          <w:rFonts w:ascii="Times New Roman" w:hAnsi="Times New Roman"/>
          <w:sz w:val="17"/>
          <w:szCs w:val="17"/>
        </w:rPr>
        <w:t>__________________________________, на основании свидетельства о регистрации права собственности,  именуемый в дальнейшем «Собственник», с одной стороны и Н</w:t>
      </w:r>
      <w:r w:rsidR="00DB6F2A" w:rsidRPr="00FE3CFE">
        <w:rPr>
          <w:rFonts w:ascii="Times New Roman" w:hAnsi="Times New Roman"/>
          <w:sz w:val="17"/>
          <w:szCs w:val="17"/>
        </w:rPr>
        <w:t>КО</w:t>
      </w:r>
      <w:r w:rsidRPr="00FE3CFE">
        <w:rPr>
          <w:rFonts w:ascii="Times New Roman" w:hAnsi="Times New Roman"/>
          <w:sz w:val="17"/>
          <w:szCs w:val="17"/>
        </w:rPr>
        <w:t xml:space="preserve"> «</w:t>
      </w:r>
      <w:r w:rsidR="00DB6F2A" w:rsidRPr="00FE3CFE">
        <w:rPr>
          <w:rFonts w:ascii="Times New Roman" w:hAnsi="Times New Roman"/>
          <w:sz w:val="17"/>
          <w:szCs w:val="17"/>
        </w:rPr>
        <w:t>Нижегородский ф</w:t>
      </w:r>
      <w:r w:rsidRPr="00FE3CFE">
        <w:rPr>
          <w:rFonts w:ascii="Times New Roman" w:hAnsi="Times New Roman"/>
          <w:sz w:val="17"/>
          <w:szCs w:val="17"/>
        </w:rPr>
        <w:t>онд</w:t>
      </w:r>
      <w:r w:rsidR="00DB6F2A" w:rsidRPr="00FE3CFE">
        <w:rPr>
          <w:rFonts w:ascii="Times New Roman" w:hAnsi="Times New Roman"/>
          <w:sz w:val="17"/>
          <w:szCs w:val="17"/>
        </w:rPr>
        <w:t xml:space="preserve"> ремонта МКД</w:t>
      </w:r>
      <w:r w:rsidRPr="00FE3CFE">
        <w:rPr>
          <w:rFonts w:ascii="Times New Roman" w:hAnsi="Times New Roman"/>
          <w:sz w:val="17"/>
          <w:szCs w:val="17"/>
        </w:rPr>
        <w:t>», в лице генерального директора Протасова Сергея Борисовича, действующего на основании Устава, именуемая в дальнейшем «Региональный оператор», с другой стороны, совместно именуемые «Стороны», заключили настоящий договор, о нижеследующем:</w:t>
      </w:r>
    </w:p>
    <w:p w:rsidR="00960C57" w:rsidRPr="00FE3CFE" w:rsidRDefault="00960C57" w:rsidP="00465C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17"/>
          <w:szCs w:val="17"/>
        </w:rPr>
      </w:pPr>
      <w:r w:rsidRPr="00FE3CFE">
        <w:rPr>
          <w:rFonts w:ascii="Times New Roman" w:hAnsi="Times New Roman"/>
          <w:b/>
          <w:bCs/>
          <w:sz w:val="17"/>
          <w:szCs w:val="17"/>
        </w:rPr>
        <w:t>1.</w:t>
      </w:r>
      <w:r w:rsidRPr="00FE3CFE">
        <w:rPr>
          <w:rFonts w:ascii="Times New Roman" w:hAnsi="Times New Roman"/>
          <w:b/>
          <w:bCs/>
          <w:sz w:val="17"/>
          <w:szCs w:val="17"/>
        </w:rPr>
        <w:tab/>
        <w:t>Предмет договора</w:t>
      </w:r>
    </w:p>
    <w:p w:rsidR="00960C57" w:rsidRPr="00FE3CFE" w:rsidRDefault="00960C57" w:rsidP="00784E1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По настоящему Договору</w:t>
      </w:r>
      <w:r w:rsidR="00784E15" w:rsidRPr="00FE3CFE">
        <w:rPr>
          <w:rFonts w:ascii="Times New Roman" w:hAnsi="Times New Roman"/>
          <w:sz w:val="17"/>
          <w:szCs w:val="17"/>
        </w:rPr>
        <w:t xml:space="preserve"> </w:t>
      </w:r>
      <w:r w:rsidR="00784E15" w:rsidRPr="00FE3CFE">
        <w:rPr>
          <w:rFonts w:ascii="Times New Roman" w:hAnsi="Times New Roman"/>
          <w:sz w:val="17"/>
          <w:szCs w:val="17"/>
        </w:rPr>
        <w:t>Собственник</w:t>
      </w:r>
      <w:r w:rsidR="00784E15" w:rsidRPr="00FE3CFE">
        <w:rPr>
          <w:rFonts w:ascii="Times New Roman" w:hAnsi="Times New Roman"/>
          <w:sz w:val="17"/>
          <w:szCs w:val="17"/>
        </w:rPr>
        <w:t xml:space="preserve"> </w:t>
      </w:r>
      <w:r w:rsidR="00784E15" w:rsidRPr="00FE3CFE">
        <w:rPr>
          <w:rFonts w:ascii="Times New Roman" w:eastAsia="Calibri" w:hAnsi="Times New Roman"/>
          <w:sz w:val="17"/>
          <w:szCs w:val="17"/>
        </w:rPr>
        <w:t>ежемесячно</w:t>
      </w:r>
      <w:r w:rsidR="00784E15" w:rsidRPr="00FE3CFE">
        <w:rPr>
          <w:rFonts w:ascii="Times New Roman" w:eastAsia="Calibri" w:hAnsi="Times New Roman"/>
          <w:sz w:val="17"/>
          <w:szCs w:val="17"/>
        </w:rPr>
        <w:t xml:space="preserve"> в установленные законом сроки,</w:t>
      </w:r>
      <w:r w:rsidR="00784E15" w:rsidRPr="00FE3CFE">
        <w:rPr>
          <w:rFonts w:ascii="Times New Roman" w:eastAsia="Calibri" w:hAnsi="Times New Roman"/>
          <w:sz w:val="17"/>
          <w:szCs w:val="17"/>
        </w:rPr>
        <w:t xml:space="preserve"> в полном объеме</w:t>
      </w:r>
      <w:r w:rsidR="00784E15" w:rsidRPr="00FE3CFE">
        <w:rPr>
          <w:rFonts w:ascii="Times New Roman" w:eastAsia="Calibri" w:hAnsi="Times New Roman"/>
          <w:sz w:val="17"/>
          <w:szCs w:val="17"/>
        </w:rPr>
        <w:t xml:space="preserve"> вносит</w:t>
      </w:r>
      <w:r w:rsidR="00784E15" w:rsidRPr="00FE3CFE">
        <w:rPr>
          <w:rFonts w:ascii="Times New Roman" w:eastAsia="Calibri" w:hAnsi="Times New Roman"/>
          <w:sz w:val="17"/>
          <w:szCs w:val="17"/>
        </w:rPr>
        <w:t xml:space="preserve"> на счет регионального оператора взносы на капитальный ремонт, уплачива</w:t>
      </w:r>
      <w:r w:rsidR="00784E15" w:rsidRPr="00FE3CFE">
        <w:rPr>
          <w:rFonts w:ascii="Times New Roman" w:eastAsia="Calibri" w:hAnsi="Times New Roman"/>
          <w:sz w:val="17"/>
          <w:szCs w:val="17"/>
        </w:rPr>
        <w:t>е</w:t>
      </w:r>
      <w:r w:rsidR="00784E15" w:rsidRPr="00FE3CFE">
        <w:rPr>
          <w:rFonts w:ascii="Times New Roman" w:eastAsia="Calibri" w:hAnsi="Times New Roman"/>
          <w:sz w:val="17"/>
          <w:szCs w:val="17"/>
        </w:rPr>
        <w:t>т пени в связи с ненадлежащим исполнением обязанности по уплате взносов на капитальный ремонт</w:t>
      </w:r>
      <w:r w:rsidR="00784E15" w:rsidRPr="00FE3CFE">
        <w:rPr>
          <w:rFonts w:ascii="Times New Roman" w:eastAsia="Calibri" w:hAnsi="Times New Roman"/>
          <w:sz w:val="17"/>
          <w:szCs w:val="17"/>
        </w:rPr>
        <w:t xml:space="preserve">, а </w:t>
      </w:r>
      <w:r w:rsidRPr="00FE3CFE">
        <w:rPr>
          <w:rFonts w:ascii="Times New Roman" w:hAnsi="Times New Roman"/>
          <w:sz w:val="17"/>
          <w:szCs w:val="17"/>
        </w:rPr>
        <w:t>Региональный оператор обеспечивает проведение капитального ремонта общего имущества в многоквартирном доме</w:t>
      </w:r>
      <w:r w:rsidR="00784E15" w:rsidRPr="00FE3CFE">
        <w:rPr>
          <w:rFonts w:ascii="Times New Roman" w:hAnsi="Times New Roman"/>
          <w:sz w:val="17"/>
          <w:szCs w:val="17"/>
        </w:rPr>
        <w:t>.</w:t>
      </w:r>
      <w:r w:rsidRPr="00FE3CFE">
        <w:rPr>
          <w:rFonts w:ascii="Times New Roman" w:hAnsi="Times New Roman"/>
          <w:sz w:val="17"/>
          <w:szCs w:val="17"/>
        </w:rPr>
        <w:t xml:space="preserve"> </w:t>
      </w:r>
    </w:p>
    <w:p w:rsidR="00960C57" w:rsidRPr="00FE3CFE" w:rsidRDefault="00960C57" w:rsidP="00CA04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17"/>
          <w:szCs w:val="17"/>
        </w:rPr>
      </w:pPr>
      <w:r w:rsidRPr="00FE3CFE">
        <w:rPr>
          <w:rFonts w:ascii="Times New Roman" w:hAnsi="Times New Roman"/>
          <w:b/>
          <w:bCs/>
          <w:sz w:val="17"/>
          <w:szCs w:val="17"/>
        </w:rPr>
        <w:t>2. Формирование фонда капитального ремонта на счете регионального оператора</w:t>
      </w:r>
    </w:p>
    <w:p w:rsidR="00960C57" w:rsidRPr="00FE3CFE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2.1. В соответствии с частью 1 статьи 170 Жилищного кодекса РФ перечисление Собственником взносов на капитальный ремонт на счет Регион</w:t>
      </w:r>
      <w:bookmarkStart w:id="0" w:name="_GoBack"/>
      <w:bookmarkEnd w:id="0"/>
      <w:r w:rsidRPr="00FE3CFE">
        <w:rPr>
          <w:rFonts w:ascii="Times New Roman" w:hAnsi="Times New Roman"/>
          <w:sz w:val="17"/>
          <w:szCs w:val="17"/>
        </w:rPr>
        <w:t>ального оператора осуществляется в целях формирования фонда капитального ремонта.</w:t>
      </w:r>
    </w:p>
    <w:p w:rsidR="00960C57" w:rsidRPr="00FE3CFE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2.2. Уплата взносов на капитальный ремонт производится Собственником на основании платежных документов в сроки, установленные действующим законодательством.</w:t>
      </w:r>
    </w:p>
    <w:p w:rsidR="00960C57" w:rsidRPr="00FE3CFE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2.3. Средства, полученные Региональным оператором от Собственника, могут использоваться только для финансирования капитального ремонта общего имущества в многоквартирном доме.</w:t>
      </w:r>
    </w:p>
    <w:p w:rsidR="00960C57" w:rsidRPr="00FE3CFE" w:rsidRDefault="00960C57" w:rsidP="0062342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2.4. Функции Регионального оператора по формированию фонда капитального ремонта и организации проведения капитального ремонта</w:t>
      </w:r>
      <w:r w:rsidR="00784E15" w:rsidRPr="00FE3CFE">
        <w:rPr>
          <w:rFonts w:ascii="Times New Roman" w:hAnsi="Times New Roman"/>
          <w:sz w:val="17"/>
          <w:szCs w:val="17"/>
        </w:rPr>
        <w:t xml:space="preserve"> установлены статьей 180 Жилищного кодекса РФ</w:t>
      </w:r>
      <w:r w:rsidR="00DB6F2A" w:rsidRPr="00FE3CFE">
        <w:rPr>
          <w:rFonts w:ascii="Times New Roman" w:hAnsi="Times New Roman"/>
          <w:sz w:val="17"/>
          <w:szCs w:val="17"/>
        </w:rPr>
        <w:t>.</w:t>
      </w:r>
    </w:p>
    <w:p w:rsidR="00960C57" w:rsidRPr="00FE3CFE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2.5. Система учета фонда капитального ремонта включает в себя сведения, предусмотренные частью 2 статьи 183 Жилищного кодекса РФ.</w:t>
      </w:r>
    </w:p>
    <w:p w:rsidR="00960C57" w:rsidRPr="00FE3CFE" w:rsidRDefault="00960C57" w:rsidP="00465C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17"/>
          <w:szCs w:val="17"/>
        </w:rPr>
      </w:pPr>
      <w:r w:rsidRPr="00FE3CFE">
        <w:rPr>
          <w:rFonts w:ascii="Times New Roman" w:hAnsi="Times New Roman"/>
          <w:b/>
          <w:bCs/>
          <w:sz w:val="17"/>
          <w:szCs w:val="17"/>
        </w:rPr>
        <w:t>3. Права и обязанности Сторон</w:t>
      </w:r>
    </w:p>
    <w:p w:rsidR="00960C57" w:rsidRPr="00FE3CFE" w:rsidRDefault="00960C57" w:rsidP="00CA04A1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3.1. В соответствии со статьей 169 Жилищного кодекса РФ Собственник обязан уплачивать ежемесячные взносы на капитальный ремонт общего имущества в многоквартирном доме.</w:t>
      </w:r>
    </w:p>
    <w:p w:rsidR="00960C57" w:rsidRPr="00FE3CFE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bCs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 xml:space="preserve">3.2. В соответствии со статьей 182 Жилищного кодекса РФ Региональный оператор </w:t>
      </w:r>
      <w:r w:rsidRPr="00FE3CFE">
        <w:rPr>
          <w:rFonts w:ascii="Times New Roman" w:hAnsi="Times New Roman"/>
          <w:b/>
          <w:bCs/>
          <w:sz w:val="17"/>
          <w:szCs w:val="17"/>
        </w:rPr>
        <w:t>обязан:</w:t>
      </w:r>
    </w:p>
    <w:p w:rsidR="00960C57" w:rsidRPr="00FE3CFE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3.2.1. Обеспечить проведение капитального ремонта общего имущества в многоквартирном доме в объеме и сроки, предусмотренные региональной программой, и финансирование капитального ремонта с проведением мероприятий, предусмотренных частью 2 статьи 182 Жилищного кодекса РФ.</w:t>
      </w:r>
    </w:p>
    <w:p w:rsidR="00960C57" w:rsidRPr="00FE3CFE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3.2.2. По запросу Собственника предоставлять сведения</w:t>
      </w:r>
      <w:r w:rsidR="00784E15" w:rsidRPr="00FE3CFE">
        <w:rPr>
          <w:rFonts w:ascii="Times New Roman" w:hAnsi="Times New Roman"/>
          <w:sz w:val="17"/>
          <w:szCs w:val="17"/>
        </w:rPr>
        <w:t>, предусмотренные статьей 183 Жилищного кодекса РФ.</w:t>
      </w:r>
    </w:p>
    <w:p w:rsidR="00960C57" w:rsidRPr="00FE3CFE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 xml:space="preserve">3.3. В соответствии с частью 4 статьи 179 Жилищного кодекса РФ Региональный оператор </w:t>
      </w:r>
      <w:r w:rsidRPr="00FE3CFE">
        <w:rPr>
          <w:rFonts w:ascii="Times New Roman" w:hAnsi="Times New Roman"/>
          <w:b/>
          <w:bCs/>
          <w:sz w:val="17"/>
          <w:szCs w:val="17"/>
        </w:rPr>
        <w:t>имеет право</w:t>
      </w:r>
      <w:r w:rsidRPr="00FE3CFE">
        <w:rPr>
          <w:rFonts w:ascii="Times New Roman" w:hAnsi="Times New Roman"/>
          <w:sz w:val="17"/>
          <w:szCs w:val="17"/>
        </w:rPr>
        <w:t>:</w:t>
      </w:r>
    </w:p>
    <w:p w:rsidR="00960C57" w:rsidRPr="00FE3CFE" w:rsidRDefault="00960C57" w:rsidP="00262C7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3.3.1. Использовать средства, полученные от Собственника на возвратной основе для финансирования капитального ремонта общего имущества в других многоквартирных домах, собственники помещений в которых также формируют фонды капитального ремонта на счете Регионального оператора.</w:t>
      </w:r>
    </w:p>
    <w:p w:rsidR="00960C57" w:rsidRPr="00FE3CFE" w:rsidRDefault="00960C57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3.4. Иные</w:t>
      </w:r>
      <w:r w:rsidR="001677ED" w:rsidRPr="00FE3CFE">
        <w:rPr>
          <w:rFonts w:ascii="Times New Roman" w:hAnsi="Times New Roman"/>
          <w:sz w:val="17"/>
          <w:szCs w:val="17"/>
        </w:rPr>
        <w:t xml:space="preserve"> права и обязанности Сторон </w:t>
      </w:r>
      <w:r w:rsidRPr="00FE3CFE">
        <w:rPr>
          <w:rFonts w:ascii="Times New Roman" w:hAnsi="Times New Roman"/>
          <w:sz w:val="17"/>
          <w:szCs w:val="17"/>
        </w:rPr>
        <w:t>определяются в соответствии с положениями жилищного законодательства, применяемыми к настоящим правоотношениям.</w:t>
      </w:r>
    </w:p>
    <w:p w:rsidR="001677ED" w:rsidRPr="00FE3CFE" w:rsidRDefault="001677ED" w:rsidP="001677ED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17"/>
          <w:szCs w:val="17"/>
        </w:rPr>
      </w:pPr>
      <w:r w:rsidRPr="00FE3CFE">
        <w:rPr>
          <w:rFonts w:ascii="Times New Roman" w:hAnsi="Times New Roman"/>
          <w:b/>
          <w:sz w:val="17"/>
          <w:szCs w:val="17"/>
        </w:rPr>
        <w:t>4. Заключительная часть</w:t>
      </w:r>
    </w:p>
    <w:p w:rsidR="001677ED" w:rsidRPr="00FE3CFE" w:rsidRDefault="001677ED" w:rsidP="001677ED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Собственники соглашаются предоставлять Региональному оператору персональные данные и дают согласие на их использование и обработку Региональным оператором исключительно для целей, связанных с исполнением настоящего Договора, в соответствии с требованиями действующего законодательства о персональных данных.</w:t>
      </w:r>
    </w:p>
    <w:p w:rsidR="004016C5" w:rsidRPr="00FE3CFE" w:rsidRDefault="004016C5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17"/>
          <w:szCs w:val="17"/>
        </w:rPr>
      </w:pPr>
    </w:p>
    <w:p w:rsidR="005B7763" w:rsidRPr="00FE3CFE" w:rsidRDefault="005B7763" w:rsidP="0044658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17"/>
          <w:szCs w:val="17"/>
        </w:rPr>
      </w:pPr>
    </w:p>
    <w:p w:rsidR="004016C5" w:rsidRPr="00FE3CFE" w:rsidRDefault="00DB6F2A" w:rsidP="004016C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17"/>
          <w:szCs w:val="17"/>
        </w:rPr>
      </w:pPr>
      <w:r w:rsidRPr="00FE3CFE">
        <w:rPr>
          <w:rFonts w:ascii="Times New Roman" w:hAnsi="Times New Roman"/>
          <w:sz w:val="17"/>
          <w:szCs w:val="17"/>
        </w:rPr>
        <w:t>Собственник</w:t>
      </w:r>
      <w:r w:rsidRPr="00FE3CFE">
        <w:rPr>
          <w:rFonts w:ascii="Times New Roman" w:hAnsi="Times New Roman"/>
          <w:sz w:val="17"/>
          <w:szCs w:val="17"/>
        </w:rPr>
        <w:tab/>
      </w:r>
      <w:r w:rsidRPr="00FE3CFE">
        <w:rPr>
          <w:rFonts w:ascii="Times New Roman" w:hAnsi="Times New Roman"/>
          <w:sz w:val="17"/>
          <w:szCs w:val="17"/>
        </w:rPr>
        <w:tab/>
      </w:r>
      <w:r w:rsidRPr="00FE3CFE">
        <w:rPr>
          <w:rFonts w:ascii="Times New Roman" w:hAnsi="Times New Roman"/>
          <w:sz w:val="17"/>
          <w:szCs w:val="17"/>
        </w:rPr>
        <w:tab/>
      </w:r>
      <w:r w:rsidRPr="00FE3CFE">
        <w:rPr>
          <w:rFonts w:ascii="Times New Roman" w:hAnsi="Times New Roman"/>
          <w:sz w:val="17"/>
          <w:szCs w:val="17"/>
        </w:rPr>
        <w:tab/>
      </w:r>
      <w:r w:rsidRPr="00FE3CFE">
        <w:rPr>
          <w:rFonts w:ascii="Times New Roman" w:hAnsi="Times New Roman"/>
          <w:sz w:val="17"/>
          <w:szCs w:val="17"/>
        </w:rPr>
        <w:tab/>
        <w:t xml:space="preserve">      </w:t>
      </w:r>
      <w:r w:rsidR="004016C5" w:rsidRPr="00FE3CFE">
        <w:rPr>
          <w:rFonts w:ascii="Times New Roman" w:hAnsi="Times New Roman"/>
          <w:sz w:val="17"/>
          <w:szCs w:val="17"/>
        </w:rPr>
        <w:t xml:space="preserve"> </w:t>
      </w:r>
      <w:r w:rsidR="005B7763" w:rsidRPr="00FE3CFE">
        <w:rPr>
          <w:rFonts w:ascii="Times New Roman" w:hAnsi="Times New Roman"/>
          <w:sz w:val="17"/>
          <w:szCs w:val="17"/>
        </w:rPr>
        <w:t xml:space="preserve">                                   </w:t>
      </w:r>
      <w:r w:rsidR="004016C5" w:rsidRPr="00FE3CFE">
        <w:rPr>
          <w:rFonts w:ascii="Times New Roman" w:hAnsi="Times New Roman"/>
          <w:sz w:val="17"/>
          <w:szCs w:val="17"/>
        </w:rPr>
        <w:t xml:space="preserve">  </w:t>
      </w:r>
      <w:r w:rsidR="005B7763" w:rsidRPr="00FE3CFE">
        <w:rPr>
          <w:rFonts w:ascii="Times New Roman" w:hAnsi="Times New Roman"/>
          <w:sz w:val="17"/>
          <w:szCs w:val="17"/>
        </w:rPr>
        <w:t xml:space="preserve"> </w:t>
      </w:r>
      <w:r w:rsidR="00FE3CFE">
        <w:rPr>
          <w:rFonts w:ascii="Times New Roman" w:hAnsi="Times New Roman"/>
          <w:sz w:val="17"/>
          <w:szCs w:val="17"/>
        </w:rPr>
        <w:t xml:space="preserve"> </w:t>
      </w:r>
      <w:r w:rsidR="004016C5" w:rsidRPr="00FE3CFE">
        <w:rPr>
          <w:rFonts w:ascii="Times New Roman" w:hAnsi="Times New Roman"/>
          <w:sz w:val="17"/>
          <w:szCs w:val="17"/>
        </w:rPr>
        <w:t>Региональный оператор</w:t>
      </w:r>
    </w:p>
    <w:p w:rsidR="00DB6F2A" w:rsidRPr="00FE3CFE" w:rsidRDefault="00DB6F2A" w:rsidP="004016C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i/>
          <w:sz w:val="17"/>
          <w:szCs w:val="17"/>
        </w:rPr>
      </w:pPr>
    </w:p>
    <w:p w:rsidR="001677ED" w:rsidRPr="00FE3CFE" w:rsidRDefault="001677ED" w:rsidP="004016C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i/>
          <w:sz w:val="17"/>
          <w:szCs w:val="17"/>
        </w:rPr>
      </w:pPr>
      <w:r w:rsidRPr="00FE3CFE">
        <w:rPr>
          <w:rFonts w:ascii="Times New Roman" w:hAnsi="Times New Roman"/>
          <w:b/>
          <w:i/>
          <w:sz w:val="17"/>
          <w:szCs w:val="17"/>
        </w:rPr>
        <w:t xml:space="preserve">*Договор о формировании фонда капитального ремонта, </w:t>
      </w:r>
      <w:r w:rsidR="005B7763" w:rsidRPr="00FE3CFE">
        <w:rPr>
          <w:rFonts w:ascii="Times New Roman" w:hAnsi="Times New Roman"/>
          <w:b/>
          <w:i/>
          <w:sz w:val="17"/>
          <w:szCs w:val="17"/>
        </w:rPr>
        <w:t>согласно законодательству, не предусмотрен к его заключению в письменной форме (публичный договор) (ст. 181 ЖК РФ).</w:t>
      </w:r>
    </w:p>
    <w:sectPr w:rsidR="001677ED" w:rsidRPr="00FE3CFE" w:rsidSect="00FE3CFE">
      <w:pgSz w:w="11906" w:h="16838"/>
      <w:pgMar w:top="1701" w:right="1985" w:bottom="170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511" w:rsidRDefault="00080511" w:rsidP="00BD33E4">
      <w:r>
        <w:separator/>
      </w:r>
    </w:p>
  </w:endnote>
  <w:endnote w:type="continuationSeparator" w:id="0">
    <w:p w:rsidR="00080511" w:rsidRDefault="00080511" w:rsidP="00BD3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511" w:rsidRDefault="00080511" w:rsidP="00BD33E4">
      <w:r>
        <w:separator/>
      </w:r>
    </w:p>
  </w:footnote>
  <w:footnote w:type="continuationSeparator" w:id="0">
    <w:p w:rsidR="00080511" w:rsidRDefault="00080511" w:rsidP="00BD33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CEC"/>
    <w:rsid w:val="000106E4"/>
    <w:rsid w:val="00080511"/>
    <w:rsid w:val="001677ED"/>
    <w:rsid w:val="001E3A82"/>
    <w:rsid w:val="00225917"/>
    <w:rsid w:val="002324DC"/>
    <w:rsid w:val="00262C79"/>
    <w:rsid w:val="002A35CB"/>
    <w:rsid w:val="00324525"/>
    <w:rsid w:val="00335BA7"/>
    <w:rsid w:val="003655FB"/>
    <w:rsid w:val="003834D4"/>
    <w:rsid w:val="003B2EE9"/>
    <w:rsid w:val="003F109E"/>
    <w:rsid w:val="004016C5"/>
    <w:rsid w:val="00446586"/>
    <w:rsid w:val="00465CEC"/>
    <w:rsid w:val="004853D5"/>
    <w:rsid w:val="004C25C4"/>
    <w:rsid w:val="004C2C15"/>
    <w:rsid w:val="00505B64"/>
    <w:rsid w:val="00511075"/>
    <w:rsid w:val="00522EC0"/>
    <w:rsid w:val="005346E1"/>
    <w:rsid w:val="00595393"/>
    <w:rsid w:val="005A417C"/>
    <w:rsid w:val="005B7763"/>
    <w:rsid w:val="005F69BE"/>
    <w:rsid w:val="00623424"/>
    <w:rsid w:val="00632F07"/>
    <w:rsid w:val="007664C5"/>
    <w:rsid w:val="00784E15"/>
    <w:rsid w:val="007F6CBC"/>
    <w:rsid w:val="008B401F"/>
    <w:rsid w:val="008B67ED"/>
    <w:rsid w:val="008C1C1B"/>
    <w:rsid w:val="008C4C2E"/>
    <w:rsid w:val="00927460"/>
    <w:rsid w:val="00933390"/>
    <w:rsid w:val="0095160B"/>
    <w:rsid w:val="00954566"/>
    <w:rsid w:val="00960C57"/>
    <w:rsid w:val="009836D5"/>
    <w:rsid w:val="009F5789"/>
    <w:rsid w:val="00A547EB"/>
    <w:rsid w:val="00A6491A"/>
    <w:rsid w:val="00A67374"/>
    <w:rsid w:val="00A67A97"/>
    <w:rsid w:val="00B76105"/>
    <w:rsid w:val="00BD33E4"/>
    <w:rsid w:val="00BE0782"/>
    <w:rsid w:val="00C60F32"/>
    <w:rsid w:val="00C7780E"/>
    <w:rsid w:val="00CA04A1"/>
    <w:rsid w:val="00CE15AF"/>
    <w:rsid w:val="00CE6458"/>
    <w:rsid w:val="00CF7A08"/>
    <w:rsid w:val="00D02D2F"/>
    <w:rsid w:val="00D03C54"/>
    <w:rsid w:val="00D25746"/>
    <w:rsid w:val="00D46EE8"/>
    <w:rsid w:val="00DA093E"/>
    <w:rsid w:val="00DB6F2A"/>
    <w:rsid w:val="00DF2C88"/>
    <w:rsid w:val="00E56D58"/>
    <w:rsid w:val="00E87B7F"/>
    <w:rsid w:val="00F276DB"/>
    <w:rsid w:val="00F77128"/>
    <w:rsid w:val="00FC7D26"/>
    <w:rsid w:val="00FE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3C2BEC7-1B70-4071-9839-90501729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CEC"/>
    <w:rPr>
      <w:rFonts w:eastAsia="Times New Roman"/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62C7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62C79"/>
    <w:rPr>
      <w:rFonts w:ascii="Segoe UI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rsid w:val="00BD33E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D33E4"/>
    <w:rPr>
      <w:rFonts w:eastAsia="Times New Roman" w:cs="Times New Roman"/>
      <w:sz w:val="2"/>
      <w:lang w:eastAsia="ru-RU"/>
    </w:rPr>
  </w:style>
  <w:style w:type="paragraph" w:styleId="a7">
    <w:name w:val="footer"/>
    <w:basedOn w:val="a"/>
    <w:link w:val="a8"/>
    <w:uiPriority w:val="99"/>
    <w:rsid w:val="00BD33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BD33E4"/>
    <w:rPr>
      <w:rFonts w:eastAsia="Times New Roman" w:cs="Times New Roman"/>
      <w:sz w:val="2"/>
      <w:lang w:eastAsia="ru-RU"/>
    </w:rPr>
  </w:style>
  <w:style w:type="table" w:styleId="a9">
    <w:name w:val="Table Grid"/>
    <w:basedOn w:val="a1"/>
    <w:uiPriority w:val="99"/>
    <w:rsid w:val="00BD33E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aliases w:val="Обычный (Web),Обычный (веб) Знак Знак,Обычный (Web) Знак Знак Знак,Знак2"/>
    <w:basedOn w:val="a"/>
    <w:uiPriority w:val="99"/>
    <w:rsid w:val="00D02D2F"/>
    <w:pPr>
      <w:spacing w:before="88" w:after="88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A547EB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5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5EEC1-4AE7-4A7B-8C71-AFFDD797F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Терентьева Ирина</cp:lastModifiedBy>
  <cp:revision>2</cp:revision>
  <cp:lastPrinted>2015-07-14T07:18:00Z</cp:lastPrinted>
  <dcterms:created xsi:type="dcterms:W3CDTF">2015-07-14T07:20:00Z</dcterms:created>
  <dcterms:modified xsi:type="dcterms:W3CDTF">2015-07-14T07:20:00Z</dcterms:modified>
</cp:coreProperties>
</file>